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76" w:rsidRDefault="00FE6EDC" w:rsidP="00AD0B4F">
      <w:pPr>
        <w:spacing w:after="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-238760</wp:posOffset>
                </wp:positionH>
                <wp:positionV relativeFrom="paragraph">
                  <wp:posOffset>-492760</wp:posOffset>
                </wp:positionV>
                <wp:extent cx="6405880" cy="9169400"/>
                <wp:effectExtent l="19050" t="19050" r="1397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880" cy="9169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445F5" id="Rounded Rectangle 3" o:spid="_x0000_s1026" style="position:absolute;margin-left:-18.8pt;margin-top:-38.8pt;width:504.4pt;height:7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" filled="f" strokecolor="#70ad47 [3209]" strokeweight="3pt">
                <v:stroke joinstyle="miter"/>
                <w10:wrap anchorx="margin"/>
              </v:roundrect>
            </w:pict>
          </mc:Fallback>
        </mc:AlternateContent>
      </w:r>
      <w:r w:rsidR="00AD0B4F" w:rsidRPr="00AD0B4F">
        <w:rPr>
          <w:rFonts w:ascii="Arial Black" w:hAnsi="Arial Black"/>
          <w:sz w:val="36"/>
          <w:szCs w:val="36"/>
        </w:rPr>
        <w:t>METALS RECYCLING DRIVE</w:t>
      </w:r>
    </w:p>
    <w:p w:rsidR="00AD0B4F" w:rsidRDefault="00AD0B4F" w:rsidP="00AD0B4F">
      <w:pPr>
        <w:spacing w:after="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</w:rPr>
        <w:drawing>
          <wp:inline distT="0" distB="0" distL="0" distR="0">
            <wp:extent cx="1376680" cy="121446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als recycling2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709" cy="1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B4F" w:rsidRPr="00AD0B4F" w:rsidRDefault="00AD0B4F" w:rsidP="00AD0B4F">
      <w:pPr>
        <w:spacing w:after="0"/>
        <w:jc w:val="center"/>
        <w:rPr>
          <w:rFonts w:ascii="Arial Black" w:hAnsi="Arial Black"/>
          <w:sz w:val="28"/>
          <w:szCs w:val="28"/>
        </w:rPr>
      </w:pPr>
      <w:r w:rsidRPr="00AD0B4F">
        <w:rPr>
          <w:rFonts w:ascii="Arial Black" w:hAnsi="Arial Black"/>
          <w:sz w:val="28"/>
          <w:szCs w:val="28"/>
        </w:rPr>
        <w:t xml:space="preserve">SATURDAY, </w:t>
      </w:r>
      <w:r w:rsidR="00474A4B">
        <w:rPr>
          <w:rFonts w:ascii="Arial Black" w:hAnsi="Arial Black"/>
          <w:sz w:val="28"/>
          <w:szCs w:val="28"/>
        </w:rPr>
        <w:t xml:space="preserve">June </w:t>
      </w:r>
      <w:r w:rsidR="006E3D50">
        <w:rPr>
          <w:rFonts w:ascii="Arial Black" w:hAnsi="Arial Black"/>
          <w:sz w:val="28"/>
          <w:szCs w:val="28"/>
        </w:rPr>
        <w:t>2</w:t>
      </w:r>
      <w:bookmarkStart w:id="0" w:name="_GoBack"/>
      <w:bookmarkEnd w:id="0"/>
      <w:r w:rsidRPr="00AD0B4F">
        <w:rPr>
          <w:rFonts w:ascii="Arial Black" w:hAnsi="Arial Black"/>
          <w:sz w:val="28"/>
          <w:szCs w:val="28"/>
        </w:rPr>
        <w:t>, 201</w:t>
      </w:r>
      <w:r w:rsidR="00474A4B">
        <w:rPr>
          <w:rFonts w:ascii="Arial Black" w:hAnsi="Arial Black"/>
          <w:sz w:val="28"/>
          <w:szCs w:val="28"/>
        </w:rPr>
        <w:t>8</w:t>
      </w:r>
    </w:p>
    <w:p w:rsidR="00AD0B4F" w:rsidRPr="00AD0B4F" w:rsidRDefault="00AD0B4F" w:rsidP="00AD0B4F">
      <w:pPr>
        <w:spacing w:after="0"/>
        <w:jc w:val="center"/>
        <w:rPr>
          <w:rFonts w:ascii="Arial Black" w:hAnsi="Arial Black"/>
          <w:sz w:val="28"/>
          <w:szCs w:val="28"/>
        </w:rPr>
      </w:pPr>
      <w:r w:rsidRPr="00AD0B4F">
        <w:rPr>
          <w:rFonts w:ascii="Arial Black" w:hAnsi="Arial Black"/>
          <w:sz w:val="28"/>
          <w:szCs w:val="28"/>
        </w:rPr>
        <w:t>8:00am – 12:00 noon</w:t>
      </w:r>
    </w:p>
    <w:p w:rsidR="00AD0B4F" w:rsidRDefault="00AD0B4F" w:rsidP="00AD0B4F">
      <w:pPr>
        <w:spacing w:after="0"/>
        <w:jc w:val="center"/>
        <w:rPr>
          <w:rFonts w:ascii="Arial Black" w:hAnsi="Arial Black"/>
          <w:sz w:val="28"/>
          <w:szCs w:val="28"/>
        </w:rPr>
      </w:pPr>
      <w:r w:rsidRPr="00AD0B4F">
        <w:rPr>
          <w:rFonts w:ascii="Arial Black" w:hAnsi="Arial Black"/>
          <w:sz w:val="28"/>
          <w:szCs w:val="28"/>
        </w:rPr>
        <w:t>Menomonee Falls High School Stadium Parking Lot</w:t>
      </w:r>
    </w:p>
    <w:p w:rsidR="00AD0B4F" w:rsidRDefault="006D0F5E" w:rsidP="00AD0B4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0F5E">
        <w:rPr>
          <w:rFonts w:ascii="Arial" w:hAnsi="Arial" w:cs="Arial"/>
          <w:sz w:val="24"/>
          <w:szCs w:val="24"/>
        </w:rPr>
        <w:t>(across from Pick n Save on Appleton Avenue)</w:t>
      </w:r>
    </w:p>
    <w:p w:rsidR="006D0F5E" w:rsidRDefault="006D0F5E" w:rsidP="00AD0B4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D0F5E" w:rsidRPr="00FE6EDC" w:rsidRDefault="006D0F5E" w:rsidP="006D0F5E">
      <w:pPr>
        <w:spacing w:after="0"/>
        <w:rPr>
          <w:rFonts w:ascii="Arial" w:hAnsi="Arial" w:cs="Arial"/>
        </w:rPr>
      </w:pPr>
      <w:r w:rsidRPr="00FE6EDC">
        <w:rPr>
          <w:rFonts w:ascii="Arial" w:hAnsi="Arial" w:cs="Arial"/>
        </w:rPr>
        <w:t xml:space="preserve">The Menomonee Falls School District in conjunction with the </w:t>
      </w:r>
      <w:r w:rsidRPr="00831B62">
        <w:rPr>
          <w:rFonts w:ascii="Arial" w:hAnsi="Arial" w:cs="Arial"/>
          <w:b/>
        </w:rPr>
        <w:t xml:space="preserve">BAND </w:t>
      </w:r>
      <w:r w:rsidRPr="00831B62">
        <w:rPr>
          <w:rFonts w:ascii="Arial" w:hAnsi="Arial" w:cs="Arial"/>
          <w:b/>
          <w:i/>
        </w:rPr>
        <w:t>(and Orchestra)</w:t>
      </w:r>
      <w:r w:rsidRPr="00831B62">
        <w:rPr>
          <w:rFonts w:ascii="Arial" w:hAnsi="Arial" w:cs="Arial"/>
          <w:b/>
        </w:rPr>
        <w:t xml:space="preserve"> BUNCH</w:t>
      </w:r>
      <w:r w:rsidRPr="00FE6EDC">
        <w:rPr>
          <w:rFonts w:ascii="Arial" w:hAnsi="Arial" w:cs="Arial"/>
        </w:rPr>
        <w:t xml:space="preserve"> booster organization will be holding their annual fall Metals Recycling Drive. All proceeds benefit the Menomonee Falls band and orchestra programs, and it’s </w:t>
      </w:r>
      <w:r w:rsidRPr="00831B62">
        <w:rPr>
          <w:rFonts w:ascii="Arial" w:hAnsi="Arial" w:cs="Arial"/>
          <w:b/>
        </w:rPr>
        <w:t>FREE</w:t>
      </w:r>
      <w:r w:rsidRPr="00FE6EDC">
        <w:rPr>
          <w:rFonts w:ascii="Arial" w:hAnsi="Arial" w:cs="Arial"/>
        </w:rPr>
        <w:t xml:space="preserve"> to you and the </w:t>
      </w:r>
      <w:r w:rsidRPr="00831B62">
        <w:rPr>
          <w:rFonts w:ascii="Arial" w:hAnsi="Arial" w:cs="Arial"/>
          <w:i/>
        </w:rPr>
        <w:t>entire</w:t>
      </w:r>
      <w:r w:rsidRPr="00FE6EDC">
        <w:rPr>
          <w:rFonts w:ascii="Arial" w:hAnsi="Arial" w:cs="Arial"/>
        </w:rPr>
        <w:t xml:space="preserve"> community! S</w:t>
      </w:r>
      <w:r w:rsidR="00831B62">
        <w:rPr>
          <w:rFonts w:ascii="Arial" w:hAnsi="Arial" w:cs="Arial"/>
        </w:rPr>
        <w:t>o s</w:t>
      </w:r>
      <w:r w:rsidRPr="00FE6EDC">
        <w:rPr>
          <w:rFonts w:ascii="Arial" w:hAnsi="Arial" w:cs="Arial"/>
        </w:rPr>
        <w:t xml:space="preserve">pread the word and save your </w:t>
      </w:r>
      <w:r w:rsidR="00831B62">
        <w:rPr>
          <w:rFonts w:ascii="Arial" w:hAnsi="Arial" w:cs="Arial"/>
        </w:rPr>
        <w:t xml:space="preserve">scrap </w:t>
      </w:r>
      <w:r w:rsidRPr="00FE6EDC">
        <w:rPr>
          <w:rFonts w:ascii="Arial" w:hAnsi="Arial" w:cs="Arial"/>
        </w:rPr>
        <w:t>metals!</w:t>
      </w:r>
    </w:p>
    <w:p w:rsidR="006D0F5E" w:rsidRPr="00FE6EDC" w:rsidRDefault="006D0F5E" w:rsidP="006D0F5E">
      <w:pPr>
        <w:spacing w:after="0"/>
        <w:rPr>
          <w:rFonts w:ascii="Arial" w:hAnsi="Arial" w:cs="Arial"/>
        </w:rPr>
      </w:pPr>
    </w:p>
    <w:p w:rsidR="006D0F5E" w:rsidRPr="00FE6EDC" w:rsidRDefault="006D0F5E" w:rsidP="006D0F5E">
      <w:pPr>
        <w:spacing w:after="0"/>
        <w:rPr>
          <w:rFonts w:ascii="Arial Black" w:hAnsi="Arial Black" w:cs="Arial"/>
        </w:rPr>
      </w:pPr>
      <w:r w:rsidRPr="00FE6EDC">
        <w:rPr>
          <w:rFonts w:ascii="Arial Black" w:hAnsi="Arial Black" w:cs="Arial"/>
        </w:rPr>
        <w:t>WHAT CAN BE DONATED?</w:t>
      </w:r>
    </w:p>
    <w:p w:rsidR="006D0F5E" w:rsidRPr="00FE6EDC" w:rsidRDefault="006D0F5E" w:rsidP="006D0F5E">
      <w:pPr>
        <w:spacing w:after="0"/>
        <w:rPr>
          <w:rFonts w:ascii="Arial" w:hAnsi="Arial" w:cs="Arial"/>
        </w:rPr>
      </w:pPr>
      <w:r w:rsidRPr="00FE6EDC">
        <w:rPr>
          <w:rFonts w:ascii="Arial" w:hAnsi="Arial" w:cs="Arial"/>
        </w:rPr>
        <w:t>Old appliances, snow blowers, lawn mowers, grills, shelving, fire bowls, firep</w:t>
      </w:r>
      <w:r w:rsidR="00831B62">
        <w:rPr>
          <w:rFonts w:ascii="Arial" w:hAnsi="Arial" w:cs="Arial"/>
        </w:rPr>
        <w:t xml:space="preserve">lace sets, patio furniture, </w:t>
      </w:r>
      <w:r w:rsidRPr="00FE6EDC">
        <w:rPr>
          <w:rFonts w:ascii="Arial" w:hAnsi="Arial" w:cs="Arial"/>
        </w:rPr>
        <w:t>siding, stainless steel, BRASS, COPPER, elec</w:t>
      </w:r>
      <w:r w:rsidR="00831B62">
        <w:rPr>
          <w:rFonts w:ascii="Arial" w:hAnsi="Arial" w:cs="Arial"/>
        </w:rPr>
        <w:t xml:space="preserve">trical wire, plumbing pipe, </w:t>
      </w:r>
      <w:r w:rsidRPr="00FE6EDC">
        <w:rPr>
          <w:rFonts w:ascii="Arial" w:hAnsi="Arial" w:cs="Arial"/>
        </w:rPr>
        <w:t>Christmas lights, window screens, bicy</w:t>
      </w:r>
      <w:r w:rsidR="00831B62">
        <w:rPr>
          <w:rFonts w:ascii="Arial" w:hAnsi="Arial" w:cs="Arial"/>
        </w:rPr>
        <w:t>cles, swing sets, aluminum cans</w:t>
      </w:r>
      <w:r w:rsidRPr="00FE6EDC">
        <w:rPr>
          <w:rFonts w:ascii="Arial" w:hAnsi="Arial" w:cs="Arial"/>
        </w:rPr>
        <w:t>… just about anything goes!</w:t>
      </w:r>
    </w:p>
    <w:p w:rsidR="006D0F5E" w:rsidRPr="00FE6EDC" w:rsidRDefault="006D0F5E" w:rsidP="006D0F5E">
      <w:pPr>
        <w:spacing w:after="0"/>
        <w:rPr>
          <w:rFonts w:ascii="Arial" w:hAnsi="Arial" w:cs="Arial"/>
        </w:rPr>
      </w:pPr>
    </w:p>
    <w:p w:rsidR="006D0F5E" w:rsidRPr="00FE6EDC" w:rsidRDefault="006D0F5E" w:rsidP="006D0F5E">
      <w:pPr>
        <w:spacing w:after="0"/>
        <w:rPr>
          <w:rFonts w:ascii="Arial Black" w:hAnsi="Arial Black" w:cs="Arial"/>
        </w:rPr>
      </w:pPr>
      <w:r w:rsidRPr="00FE6EDC">
        <w:rPr>
          <w:rFonts w:ascii="Arial Black" w:hAnsi="Arial Black" w:cs="Arial"/>
        </w:rPr>
        <w:t>WHAT CAN’T BE DONATED?</w:t>
      </w:r>
    </w:p>
    <w:p w:rsidR="006D0F5E" w:rsidRPr="00FE6EDC" w:rsidRDefault="006D0F5E" w:rsidP="006D0F5E">
      <w:pPr>
        <w:spacing w:after="0"/>
        <w:rPr>
          <w:rFonts w:ascii="Arial" w:hAnsi="Arial" w:cs="Arial"/>
        </w:rPr>
      </w:pPr>
      <w:r w:rsidRPr="00FE6EDC">
        <w:rPr>
          <w:rFonts w:ascii="Arial" w:hAnsi="Arial" w:cs="Arial"/>
        </w:rPr>
        <w:t>TV sets</w:t>
      </w:r>
    </w:p>
    <w:p w:rsidR="006D0F5E" w:rsidRPr="00FE6EDC" w:rsidRDefault="006D0F5E" w:rsidP="006D0F5E">
      <w:pPr>
        <w:spacing w:after="0"/>
        <w:rPr>
          <w:rFonts w:ascii="Arial" w:hAnsi="Arial" w:cs="Arial"/>
        </w:rPr>
      </w:pPr>
    </w:p>
    <w:p w:rsidR="006D0F5E" w:rsidRPr="00FE6EDC" w:rsidRDefault="006D0F5E" w:rsidP="006D0F5E">
      <w:pPr>
        <w:spacing w:after="0"/>
        <w:rPr>
          <w:rFonts w:ascii="Arial Black" w:hAnsi="Arial Black" w:cs="Arial"/>
        </w:rPr>
      </w:pPr>
      <w:r w:rsidRPr="00FE6EDC">
        <w:rPr>
          <w:rFonts w:ascii="Arial Black" w:hAnsi="Arial Black" w:cs="Arial"/>
        </w:rPr>
        <w:t>QUESTIONS?</w:t>
      </w:r>
    </w:p>
    <w:p w:rsidR="006D0F5E" w:rsidRPr="00FE6EDC" w:rsidRDefault="00831B62" w:rsidP="006D0F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c</w:t>
      </w:r>
      <w:r w:rsidR="006D0F5E" w:rsidRPr="00FE6EDC">
        <w:rPr>
          <w:rFonts w:ascii="Arial" w:hAnsi="Arial" w:cs="Arial"/>
        </w:rPr>
        <w:t xml:space="preserve">all </w:t>
      </w:r>
      <w:r w:rsidR="00A07D94">
        <w:rPr>
          <w:rFonts w:ascii="Arial" w:hAnsi="Arial" w:cs="Arial"/>
        </w:rPr>
        <w:t>Lynn Cooksey</w:t>
      </w:r>
      <w:r w:rsidR="006D0F5E" w:rsidRPr="00FE6EDC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 xml:space="preserve">(262) </w:t>
      </w:r>
      <w:r w:rsidR="00A07D94">
        <w:rPr>
          <w:rFonts w:ascii="Arial" w:hAnsi="Arial" w:cs="Arial"/>
        </w:rPr>
        <w:t>893</w:t>
      </w:r>
      <w:r>
        <w:rPr>
          <w:rFonts w:ascii="Arial" w:hAnsi="Arial" w:cs="Arial"/>
        </w:rPr>
        <w:t>-</w:t>
      </w:r>
      <w:r w:rsidR="00A07D94">
        <w:rPr>
          <w:rFonts w:ascii="Arial" w:hAnsi="Arial" w:cs="Arial"/>
        </w:rPr>
        <w:t>6143</w:t>
      </w:r>
      <w:r>
        <w:rPr>
          <w:rFonts w:ascii="Arial" w:hAnsi="Arial" w:cs="Arial"/>
        </w:rPr>
        <w:t>.</w:t>
      </w:r>
    </w:p>
    <w:p w:rsidR="006D0F5E" w:rsidRPr="00FE6EDC" w:rsidRDefault="006D0F5E" w:rsidP="006D0F5E">
      <w:pPr>
        <w:spacing w:after="0"/>
        <w:rPr>
          <w:rFonts w:ascii="Arial" w:hAnsi="Arial" w:cs="Arial"/>
        </w:rPr>
      </w:pPr>
    </w:p>
    <w:p w:rsidR="006D0F5E" w:rsidRPr="00FE6EDC" w:rsidRDefault="006D0F5E" w:rsidP="00FE6EDC">
      <w:pPr>
        <w:spacing w:after="0"/>
        <w:jc w:val="center"/>
        <w:rPr>
          <w:rFonts w:ascii="Arial Black" w:hAnsi="Arial Black" w:cs="Arial"/>
        </w:rPr>
      </w:pPr>
      <w:r w:rsidRPr="00FE6EDC">
        <w:rPr>
          <w:rFonts w:ascii="Arial Black" w:hAnsi="Arial Black" w:cs="Arial"/>
        </w:rPr>
        <w:t>THANK YOU!</w:t>
      </w:r>
    </w:p>
    <w:p w:rsidR="006D0F5E" w:rsidRPr="00FE6EDC" w:rsidRDefault="00FE6EDC" w:rsidP="00FE6EDC">
      <w:pPr>
        <w:spacing w:after="0"/>
        <w:jc w:val="center"/>
        <w:rPr>
          <w:rFonts w:ascii="Arial" w:hAnsi="Arial" w:cs="Arial"/>
        </w:rPr>
      </w:pPr>
      <w:r w:rsidRPr="00FE6EDC">
        <w:rPr>
          <w:rFonts w:ascii="Arial" w:hAnsi="Arial" w:cs="Arial"/>
        </w:rPr>
        <w:t>Every little bit helps.</w:t>
      </w:r>
    </w:p>
    <w:p w:rsidR="00FE6EDC" w:rsidRPr="00FE6EDC" w:rsidRDefault="00FE6EDC" w:rsidP="00FE6EDC">
      <w:pPr>
        <w:spacing w:after="0"/>
        <w:jc w:val="center"/>
        <w:rPr>
          <w:rFonts w:ascii="Arial" w:hAnsi="Arial" w:cs="Arial"/>
        </w:rPr>
      </w:pPr>
    </w:p>
    <w:p w:rsidR="006D0F5E" w:rsidRDefault="006D0F5E" w:rsidP="006D0F5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28800" cy="203217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tals recycling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14" cy="2059637"/>
                    </a:xfrm>
                    <a:prstGeom prst="rect">
                      <a:avLst/>
                    </a:prstGeom>
                    <a:ln w="25400">
                      <a:noFill/>
                    </a:ln>
                  </pic:spPr>
                </pic:pic>
              </a:graphicData>
            </a:graphic>
          </wp:inline>
        </w:drawing>
      </w:r>
    </w:p>
    <w:p w:rsidR="006D0F5E" w:rsidRDefault="006D0F5E" w:rsidP="006D0F5E">
      <w:pPr>
        <w:spacing w:after="0"/>
        <w:rPr>
          <w:rFonts w:ascii="Arial" w:hAnsi="Arial" w:cs="Arial"/>
          <w:sz w:val="24"/>
          <w:szCs w:val="24"/>
        </w:rPr>
      </w:pPr>
    </w:p>
    <w:p w:rsidR="006D0F5E" w:rsidRPr="006D0F5E" w:rsidRDefault="006D0F5E" w:rsidP="006D0F5E">
      <w:pPr>
        <w:spacing w:after="0"/>
        <w:rPr>
          <w:rFonts w:ascii="Arial" w:hAnsi="Arial" w:cs="Arial"/>
          <w:sz w:val="24"/>
          <w:szCs w:val="24"/>
        </w:rPr>
      </w:pPr>
    </w:p>
    <w:sectPr w:rsidR="006D0F5E" w:rsidRPr="006D0F5E" w:rsidSect="00FE6ED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4F"/>
    <w:rsid w:val="00474A4B"/>
    <w:rsid w:val="006D0F5E"/>
    <w:rsid w:val="006E3D50"/>
    <w:rsid w:val="00831B62"/>
    <w:rsid w:val="00A07D94"/>
    <w:rsid w:val="00AD0B4F"/>
    <w:rsid w:val="00C55D76"/>
    <w:rsid w:val="00F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D41EC-7015-4AD5-9664-4A4312FD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Uribe</dc:creator>
  <cp:keywords/>
  <dc:description/>
  <cp:lastModifiedBy>Schickert, Lonna</cp:lastModifiedBy>
  <cp:revision>4</cp:revision>
  <cp:lastPrinted>2018-05-09T15:59:00Z</cp:lastPrinted>
  <dcterms:created xsi:type="dcterms:W3CDTF">2017-09-11T21:06:00Z</dcterms:created>
  <dcterms:modified xsi:type="dcterms:W3CDTF">2018-05-09T16:00:00Z</dcterms:modified>
</cp:coreProperties>
</file>